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2DB7" w14:textId="335B239C" w:rsidR="003B72F1" w:rsidRPr="00180018" w:rsidRDefault="00936269">
      <w:pPr>
        <w:rPr>
          <w:rFonts w:ascii="Ubuntu Light" w:hAnsi="Ubuntu Light"/>
          <w:b/>
          <w:color w:val="2E74B5" w:themeColor="accent1" w:themeShade="BF"/>
          <w:sz w:val="28"/>
          <w:lang w:val="fr-FR"/>
        </w:rPr>
      </w:pPr>
      <w:r w:rsidRPr="00EA3ACA"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9504" behindDoc="1" locked="0" layoutInCell="1" allowOverlap="1" wp14:anchorId="4F5ECA88" wp14:editId="160DB425">
            <wp:simplePos x="0" y="0"/>
            <wp:positionH relativeFrom="margin">
              <wp:posOffset>604</wp:posOffset>
            </wp:positionH>
            <wp:positionV relativeFrom="paragraph">
              <wp:posOffset>-755650</wp:posOffset>
            </wp:positionV>
            <wp:extent cx="1005840" cy="1030589"/>
            <wp:effectExtent l="0" t="0" r="3810" b="0"/>
            <wp:wrapNone/>
            <wp:docPr id="1377924751" name="Picture 2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24751" name="Picture 2" descr="A green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688" w:rsidRPr="00180018">
        <w:rPr>
          <w:rFonts w:ascii="Ubuntu Light" w:hAnsi="Ubuntu Light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7E44DEAE" wp14:editId="1BC58A78">
            <wp:simplePos x="0" y="0"/>
            <wp:positionH relativeFrom="margin">
              <wp:posOffset>4152900</wp:posOffset>
            </wp:positionH>
            <wp:positionV relativeFrom="margin">
              <wp:posOffset>-374650</wp:posOffset>
            </wp:positionV>
            <wp:extent cx="163195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68"/>
                    <a:stretch/>
                  </pic:blipFill>
                  <pic:spPr bwMode="auto">
                    <a:xfrm>
                      <a:off x="0" y="0"/>
                      <a:ext cx="1631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59F78" w14:textId="306347E9" w:rsidR="003B72F1" w:rsidRPr="00180018" w:rsidRDefault="00BB559D">
      <w:pPr>
        <w:jc w:val="center"/>
        <w:rPr>
          <w:rFonts w:ascii="Ubuntu Light" w:hAnsi="Ubuntu Light"/>
          <w:b/>
          <w:sz w:val="32"/>
          <w:lang w:val="fr-FR"/>
        </w:rPr>
      </w:pPr>
      <w:r w:rsidRPr="00180018">
        <w:rPr>
          <w:rFonts w:ascii="Ubuntu Light" w:hAnsi="Ubuntu Light"/>
          <w:b/>
          <w:sz w:val="32"/>
          <w:lang w:val="fr-FR"/>
        </w:rPr>
        <w:t>Fiche de travail sur la philosophie du mentorat</w:t>
      </w:r>
    </w:p>
    <w:p w14:paraId="7AE39E33" w14:textId="340A9EA5" w:rsidR="003B72F1" w:rsidRPr="00180018" w:rsidRDefault="000A6688">
      <w:pPr>
        <w:rPr>
          <w:rFonts w:ascii="Ubuntu Light" w:hAnsi="Ubuntu Light"/>
          <w:sz w:val="24"/>
          <w:lang w:val="fr-FR"/>
        </w:rPr>
      </w:pPr>
      <w:r w:rsidRPr="00180018">
        <w:rPr>
          <w:rFonts w:ascii="Ubuntu Light" w:hAnsi="Ubuntu Light"/>
          <w:sz w:val="24"/>
          <w:lang w:val="fr-FR"/>
        </w:rPr>
        <w:t>Cette fiche est conçue pour amorcer la conversation entre deux personnes qui travaillent ensemble à la réalisation d</w:t>
      </w:r>
      <w:r w:rsidR="00180018">
        <w:rPr>
          <w:rFonts w:ascii="Ubuntu Light" w:hAnsi="Ubuntu Light"/>
          <w:sz w:val="24"/>
          <w:lang w:val="fr-FR"/>
        </w:rPr>
        <w:t>’</w:t>
      </w:r>
      <w:r w:rsidRPr="00180018">
        <w:rPr>
          <w:rFonts w:ascii="Ubuntu Light" w:hAnsi="Ubuntu Light"/>
          <w:sz w:val="24"/>
          <w:lang w:val="fr-FR"/>
        </w:rPr>
        <w:t>objectifs communs. Les réponses individuelles à chaque question varieront, et c</w:t>
      </w:r>
      <w:r w:rsidR="00180018">
        <w:rPr>
          <w:rFonts w:ascii="Ubuntu Light" w:hAnsi="Ubuntu Light"/>
          <w:sz w:val="24"/>
          <w:lang w:val="fr-FR"/>
        </w:rPr>
        <w:t>’</w:t>
      </w:r>
      <w:r w:rsidRPr="00180018">
        <w:rPr>
          <w:rFonts w:ascii="Ubuntu Light" w:hAnsi="Ubuntu Light"/>
          <w:sz w:val="24"/>
          <w:lang w:val="fr-FR"/>
        </w:rPr>
        <w:t>est très bien ainsi</w:t>
      </w:r>
      <w:r w:rsidR="00180018">
        <w:rPr>
          <w:rFonts w:ascii="Ubuntu Light" w:hAnsi="Ubuntu Light"/>
          <w:sz w:val="24"/>
          <w:lang w:val="fr-FR"/>
        </w:rPr>
        <w:t> </w:t>
      </w:r>
      <w:r w:rsidRPr="00180018">
        <w:rPr>
          <w:rFonts w:ascii="Ubuntu Light" w:hAnsi="Ubuntu Light"/>
          <w:sz w:val="24"/>
          <w:lang w:val="fr-FR"/>
        </w:rPr>
        <w:t>! Notez vos réponses à ces questions et trouvez un terrain d</w:t>
      </w:r>
      <w:r w:rsidR="00180018">
        <w:rPr>
          <w:rFonts w:ascii="Ubuntu Light" w:hAnsi="Ubuntu Light"/>
          <w:sz w:val="24"/>
          <w:lang w:val="fr-FR"/>
        </w:rPr>
        <w:t>’</w:t>
      </w:r>
      <w:r w:rsidRPr="00180018">
        <w:rPr>
          <w:rFonts w:ascii="Ubuntu Light" w:hAnsi="Ubuntu Light"/>
          <w:sz w:val="24"/>
          <w:lang w:val="fr-FR"/>
        </w:rPr>
        <w:t>entente, définissez vos attentes et clarifiez la meilleure façon de travailler ensemble et d</w:t>
      </w:r>
      <w:r w:rsidR="00180018">
        <w:rPr>
          <w:rFonts w:ascii="Ubuntu Light" w:hAnsi="Ubuntu Light"/>
          <w:sz w:val="24"/>
          <w:lang w:val="fr-FR"/>
        </w:rPr>
        <w:t>’</w:t>
      </w:r>
      <w:r w:rsidRPr="00180018">
        <w:rPr>
          <w:rFonts w:ascii="Ubuntu Light" w:hAnsi="Ubuntu Light"/>
          <w:sz w:val="24"/>
          <w:lang w:val="fr-FR"/>
        </w:rPr>
        <w:t xml:space="preserve">avoir un impact positif. </w:t>
      </w:r>
    </w:p>
    <w:p w14:paraId="0939020B" w14:textId="66D1FA7E" w:rsidR="003B72F1" w:rsidRPr="00180018" w:rsidRDefault="000A6688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fr-FR"/>
        </w:rPr>
      </w:pPr>
      <w:r w:rsidRPr="00180018">
        <w:rPr>
          <w:sz w:val="28"/>
          <w:lang w:val="fr-FR"/>
        </w:rPr>
        <w:t>Quels sont vos modes de communication préférés</w:t>
      </w:r>
      <w:r w:rsidR="00180018">
        <w:rPr>
          <w:sz w:val="28"/>
          <w:lang w:val="fr-FR"/>
        </w:rPr>
        <w:t> ?</w:t>
      </w:r>
    </w:p>
    <w:p w14:paraId="6B1008AE" w14:textId="77777777" w:rsidR="003B72F1" w:rsidRPr="00180018" w:rsidRDefault="000A6688">
      <w:pPr>
        <w:pStyle w:val="ListParagraph"/>
        <w:widowControl/>
        <w:numPr>
          <w:ilvl w:val="0"/>
          <w:numId w:val="0"/>
        </w:numPr>
        <w:spacing w:after="160" w:line="259" w:lineRule="auto"/>
        <w:ind w:left="720"/>
        <w:rPr>
          <w:sz w:val="28"/>
          <w:lang w:val="fr-FR"/>
        </w:rPr>
      </w:pPr>
      <w:r w:rsidRPr="00180018">
        <w:rPr>
          <w:noProof/>
          <w:sz w:val="32"/>
          <w:lang w:val="fr-FR"/>
        </w:rPr>
        <w:drawing>
          <wp:anchor distT="0" distB="0" distL="114300" distR="114300" simplePos="0" relativeHeight="251667456" behindDoc="0" locked="0" layoutInCell="1" allowOverlap="1" wp14:anchorId="65EC6892" wp14:editId="39748EF1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33400" cy="533400"/>
            <wp:effectExtent l="0" t="0" r="0" b="0"/>
            <wp:wrapSquare wrapText="bothSides"/>
            <wp:docPr id="9" name="Graphic 9" descr="Hel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Help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180018">
        <w:rPr>
          <w:noProof/>
          <w:sz w:val="28"/>
          <w:lang w:val="fr-FR"/>
        </w:rPr>
        <w:drawing>
          <wp:anchor distT="0" distB="0" distL="114300" distR="114300" simplePos="0" relativeHeight="251665408" behindDoc="0" locked="0" layoutInCell="1" allowOverlap="1" wp14:anchorId="479C8E97" wp14:editId="5C1704EE">
            <wp:simplePos x="0" y="0"/>
            <wp:positionH relativeFrom="column">
              <wp:posOffset>4295775</wp:posOffset>
            </wp:positionH>
            <wp:positionV relativeFrom="paragraph">
              <wp:posOffset>140970</wp:posOffset>
            </wp:positionV>
            <wp:extent cx="732790" cy="695325"/>
            <wp:effectExtent l="0" t="0" r="0" b="9525"/>
            <wp:wrapSquare wrapText="bothSides"/>
            <wp:docPr id="7" name="Picture 7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een and white logo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180018">
        <w:rPr>
          <w:noProof/>
          <w:sz w:val="28"/>
          <w:lang w:val="fr-FR"/>
        </w:rPr>
        <w:drawing>
          <wp:anchor distT="0" distB="0" distL="114300" distR="114300" simplePos="0" relativeHeight="251666432" behindDoc="0" locked="0" layoutInCell="1" allowOverlap="1" wp14:anchorId="7A2502A3" wp14:editId="78E321CB">
            <wp:simplePos x="0" y="0"/>
            <wp:positionH relativeFrom="column">
              <wp:posOffset>3048000</wp:posOffset>
            </wp:positionH>
            <wp:positionV relativeFrom="paragraph">
              <wp:posOffset>227330</wp:posOffset>
            </wp:positionV>
            <wp:extent cx="581025" cy="581025"/>
            <wp:effectExtent l="0" t="0" r="9525" b="9525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180018">
        <w:rPr>
          <w:noProof/>
          <w:sz w:val="28"/>
          <w:lang w:val="fr-FR"/>
        </w:rPr>
        <w:drawing>
          <wp:anchor distT="0" distB="0" distL="114300" distR="114300" simplePos="0" relativeHeight="251661312" behindDoc="0" locked="0" layoutInCell="1" allowOverlap="1" wp14:anchorId="3C946F3E" wp14:editId="257C792A">
            <wp:simplePos x="0" y="0"/>
            <wp:positionH relativeFrom="column">
              <wp:posOffset>937895</wp:posOffset>
            </wp:positionH>
            <wp:positionV relativeFrom="paragraph">
              <wp:posOffset>198755</wp:posOffset>
            </wp:positionV>
            <wp:extent cx="609600" cy="609600"/>
            <wp:effectExtent l="0" t="0" r="0" b="0"/>
            <wp:wrapSquare wrapText="bothSides"/>
            <wp:docPr id="3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180018">
        <w:rPr>
          <w:noProof/>
          <w:sz w:val="28"/>
          <w:lang w:val="fr-FR"/>
        </w:rPr>
        <w:drawing>
          <wp:anchor distT="0" distB="0" distL="114300" distR="114300" simplePos="0" relativeHeight="251663360" behindDoc="0" locked="0" layoutInCell="1" allowOverlap="1" wp14:anchorId="3340F95B" wp14:editId="5EAADB45">
            <wp:simplePos x="0" y="0"/>
            <wp:positionH relativeFrom="column">
              <wp:posOffset>1933575</wp:posOffset>
            </wp:positionH>
            <wp:positionV relativeFrom="paragraph">
              <wp:posOffset>265430</wp:posOffset>
            </wp:positionV>
            <wp:extent cx="581025" cy="581025"/>
            <wp:effectExtent l="0" t="0" r="9525" b="9525"/>
            <wp:wrapSquare wrapText="bothSides"/>
            <wp:docPr id="5" name="Graphic 5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eeting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10" w:rsidRPr="00180018">
        <w:rPr>
          <w:noProof/>
          <w:sz w:val="28"/>
          <w:lang w:val="fr-FR"/>
        </w:rPr>
        <w:drawing>
          <wp:anchor distT="0" distB="0" distL="114300" distR="114300" simplePos="0" relativeHeight="251664384" behindDoc="0" locked="0" layoutInCell="1" allowOverlap="1" wp14:anchorId="5BAABD48" wp14:editId="402C5D7B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609600" cy="609600"/>
            <wp:effectExtent l="0" t="0" r="0" b="0"/>
            <wp:wrapSquare wrapText="bothSides"/>
            <wp:docPr id="6" name="Graphic 6" descr="Phone Vib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Phone Vibration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9ED40" w14:textId="77777777" w:rsidR="007E0C10" w:rsidRPr="00180018" w:rsidRDefault="007E0C10" w:rsidP="007E0C10">
      <w:pPr>
        <w:spacing w:line="240" w:lineRule="auto"/>
        <w:ind w:left="360" w:firstLine="720"/>
        <w:rPr>
          <w:rFonts w:ascii="Ubuntu Light" w:hAnsi="Ubuntu Light"/>
          <w:sz w:val="28"/>
          <w:lang w:val="fr-FR"/>
        </w:rPr>
      </w:pPr>
    </w:p>
    <w:p w14:paraId="207F9BC6" w14:textId="556E5C0B" w:rsidR="003B72F1" w:rsidRPr="00180018" w:rsidRDefault="000A6688">
      <w:pPr>
        <w:spacing w:line="240" w:lineRule="auto"/>
        <w:rPr>
          <w:rFonts w:ascii="Ubuntu Light" w:hAnsi="Ubuntu Light"/>
          <w:sz w:val="28"/>
          <w:lang w:val="fr-FR"/>
        </w:rPr>
      </w:pPr>
      <w:r w:rsidRPr="00180018">
        <w:rPr>
          <w:rFonts w:ascii="Ubuntu Light" w:hAnsi="Ubuntu Light"/>
          <w:sz w:val="28"/>
          <w:lang w:val="fr-FR"/>
        </w:rPr>
        <w:t xml:space="preserve">Téléphone </w:t>
      </w:r>
      <w:r w:rsidR="00BB559D" w:rsidRPr="00180018">
        <w:rPr>
          <w:rFonts w:ascii="Ubuntu Light" w:hAnsi="Ubuntu Light"/>
          <w:sz w:val="28"/>
          <w:lang w:val="fr-FR"/>
        </w:rPr>
        <w:t xml:space="preserve">       </w:t>
      </w:r>
      <w:proofErr w:type="gramStart"/>
      <w:r w:rsidRPr="00180018">
        <w:rPr>
          <w:rFonts w:ascii="Ubuntu Light" w:hAnsi="Ubuntu Light"/>
          <w:sz w:val="28"/>
          <w:lang w:val="fr-FR"/>
        </w:rPr>
        <w:t>Email</w:t>
      </w:r>
      <w:proofErr w:type="gramEnd"/>
      <w:r w:rsidRPr="00180018">
        <w:rPr>
          <w:rFonts w:ascii="Ubuntu Light" w:hAnsi="Ubuntu Light"/>
          <w:sz w:val="28"/>
          <w:lang w:val="fr-FR"/>
        </w:rPr>
        <w:t xml:space="preserve"> </w:t>
      </w:r>
      <w:r w:rsidR="00BB559D" w:rsidRPr="00180018">
        <w:rPr>
          <w:rFonts w:ascii="Ubuntu Light" w:hAnsi="Ubuntu Light"/>
          <w:sz w:val="28"/>
          <w:lang w:val="fr-FR"/>
        </w:rPr>
        <w:t xml:space="preserve">          P</w:t>
      </w:r>
      <w:r w:rsidRPr="00180018">
        <w:rPr>
          <w:rFonts w:ascii="Ubuntu Light" w:hAnsi="Ubuntu Light"/>
          <w:sz w:val="28"/>
          <w:lang w:val="fr-FR"/>
        </w:rPr>
        <w:t xml:space="preserve">résentiel </w:t>
      </w:r>
      <w:r w:rsidR="00BB559D" w:rsidRPr="00180018">
        <w:rPr>
          <w:rFonts w:ascii="Ubuntu Light" w:hAnsi="Ubuntu Light"/>
          <w:sz w:val="28"/>
          <w:lang w:val="fr-FR"/>
        </w:rPr>
        <w:t xml:space="preserve">     </w:t>
      </w:r>
      <w:r w:rsidRPr="00180018">
        <w:rPr>
          <w:rFonts w:ascii="Ubuntu Light" w:hAnsi="Ubuntu Light"/>
          <w:sz w:val="28"/>
          <w:lang w:val="fr-FR"/>
        </w:rPr>
        <w:t xml:space="preserve">Messenger </w:t>
      </w:r>
      <w:r w:rsidR="00BB559D" w:rsidRPr="00180018">
        <w:rPr>
          <w:rFonts w:ascii="Ubuntu Light" w:hAnsi="Ubuntu Light"/>
          <w:sz w:val="28"/>
          <w:lang w:val="fr-FR"/>
        </w:rPr>
        <w:t xml:space="preserve">       </w:t>
      </w:r>
      <w:r w:rsidRPr="00180018">
        <w:rPr>
          <w:rFonts w:ascii="Ubuntu Light" w:hAnsi="Ubuntu Light"/>
          <w:sz w:val="28"/>
          <w:lang w:val="fr-FR"/>
        </w:rPr>
        <w:t>WhatsApp</w:t>
      </w:r>
      <w:r w:rsidR="00BB559D" w:rsidRPr="00180018">
        <w:rPr>
          <w:rFonts w:ascii="Ubuntu Light" w:hAnsi="Ubuntu Light"/>
          <w:sz w:val="28"/>
          <w:lang w:val="fr-FR"/>
        </w:rPr>
        <w:t xml:space="preserve">    </w:t>
      </w:r>
      <w:r w:rsidR="00180018">
        <w:rPr>
          <w:rFonts w:ascii="Ubuntu Light" w:hAnsi="Ubuntu Light"/>
          <w:sz w:val="28"/>
          <w:lang w:val="fr-FR"/>
        </w:rPr>
        <w:tab/>
      </w:r>
      <w:r w:rsidR="00180018">
        <w:rPr>
          <w:rFonts w:ascii="Ubuntu Light" w:hAnsi="Ubuntu Light"/>
          <w:sz w:val="28"/>
          <w:lang w:val="fr-FR"/>
        </w:rPr>
        <w:tab/>
      </w:r>
      <w:r w:rsidRPr="00180018">
        <w:rPr>
          <w:rFonts w:ascii="Ubuntu Light" w:hAnsi="Ubuntu Light"/>
          <w:sz w:val="28"/>
          <w:lang w:val="fr-FR"/>
        </w:rPr>
        <w:t xml:space="preserve"> Autre</w:t>
      </w:r>
    </w:p>
    <w:p w14:paraId="5A87C781" w14:textId="77777777" w:rsidR="007E0C10" w:rsidRPr="00180018" w:rsidRDefault="007E0C10" w:rsidP="007E0C10">
      <w:pPr>
        <w:spacing w:line="240" w:lineRule="auto"/>
        <w:rPr>
          <w:rFonts w:ascii="Ubuntu Light" w:hAnsi="Ubuntu Light"/>
          <w:sz w:val="28"/>
          <w:lang w:val="fr-FR"/>
        </w:rPr>
      </w:pPr>
    </w:p>
    <w:p w14:paraId="25FD9221" w14:textId="7609E198" w:rsidR="003B72F1" w:rsidRPr="00180018" w:rsidRDefault="000A6688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fr-FR"/>
        </w:rPr>
      </w:pPr>
      <w:r w:rsidRPr="00180018">
        <w:rPr>
          <w:sz w:val="28"/>
          <w:lang w:val="fr-FR"/>
        </w:rPr>
        <w:t>Objectifs et attentes - quel objectif souhaitez-vous fixer à cette relation de mentorat</w:t>
      </w:r>
      <w:r w:rsidR="00180018">
        <w:rPr>
          <w:sz w:val="28"/>
          <w:lang w:val="fr-FR"/>
        </w:rPr>
        <w:t> ?</w:t>
      </w:r>
    </w:p>
    <w:p w14:paraId="0BDBD5E8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0BA9D790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0DBF5E39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018E58F3" w14:textId="53BDDE4F" w:rsidR="003B72F1" w:rsidRPr="00180018" w:rsidRDefault="000A6688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fr-FR"/>
        </w:rPr>
      </w:pPr>
      <w:r w:rsidRPr="00180018">
        <w:rPr>
          <w:sz w:val="28"/>
          <w:lang w:val="fr-FR"/>
        </w:rPr>
        <w:t>Quel est votre style de travail préféré</w:t>
      </w:r>
      <w:r w:rsidR="00180018">
        <w:rPr>
          <w:sz w:val="28"/>
          <w:lang w:val="fr-FR"/>
        </w:rPr>
        <w:t> ?</w:t>
      </w:r>
      <w:r w:rsidRPr="00180018">
        <w:rPr>
          <w:sz w:val="28"/>
          <w:lang w:val="fr-FR"/>
        </w:rPr>
        <w:t xml:space="preserve"> Comment pouvons-nous nous soutenir mutuellement</w:t>
      </w:r>
      <w:r w:rsidR="00180018">
        <w:rPr>
          <w:sz w:val="28"/>
          <w:lang w:val="fr-FR"/>
        </w:rPr>
        <w:t> ?</w:t>
      </w:r>
    </w:p>
    <w:p w14:paraId="4CF70425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3B66DD2E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743FF590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54BC9CEF" w14:textId="78259BE7" w:rsidR="003B72F1" w:rsidRPr="00180018" w:rsidRDefault="000A6688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fr-FR"/>
        </w:rPr>
      </w:pPr>
      <w:r w:rsidRPr="00180018">
        <w:rPr>
          <w:sz w:val="28"/>
          <w:lang w:val="fr-FR"/>
        </w:rPr>
        <w:t>Comment pouvons-nous travailler ensemble pour créer des opportunités d</w:t>
      </w:r>
      <w:r w:rsidR="00180018">
        <w:rPr>
          <w:sz w:val="28"/>
          <w:lang w:val="fr-FR"/>
        </w:rPr>
        <w:t>’</w:t>
      </w:r>
      <w:r w:rsidRPr="00180018">
        <w:rPr>
          <w:sz w:val="28"/>
          <w:lang w:val="fr-FR"/>
        </w:rPr>
        <w:t>activation</w:t>
      </w:r>
      <w:r w:rsidR="00180018">
        <w:rPr>
          <w:sz w:val="28"/>
          <w:lang w:val="fr-FR"/>
        </w:rPr>
        <w:t> ?</w:t>
      </w:r>
    </w:p>
    <w:p w14:paraId="62DD4DF8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5F05186E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61871F08" w14:textId="77777777" w:rsidR="007E0C10" w:rsidRPr="00180018" w:rsidRDefault="007E0C10" w:rsidP="007E0C10">
      <w:pPr>
        <w:rPr>
          <w:rFonts w:ascii="Ubuntu Light" w:hAnsi="Ubuntu Light"/>
          <w:sz w:val="28"/>
          <w:lang w:val="fr-FR"/>
        </w:rPr>
      </w:pPr>
    </w:p>
    <w:p w14:paraId="17BE6567" w14:textId="20969FB8" w:rsidR="003B72F1" w:rsidRPr="00180018" w:rsidRDefault="000A6688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32"/>
          <w:lang w:val="fr-FR"/>
        </w:rPr>
      </w:pPr>
      <w:r w:rsidRPr="00180018">
        <w:rPr>
          <w:sz w:val="28"/>
          <w:lang w:val="fr-FR"/>
        </w:rPr>
        <w:lastRenderedPageBreak/>
        <w:t>Quelles mesures pouvons-nous prendre dès que possible</w:t>
      </w:r>
      <w:r w:rsidR="00180018">
        <w:rPr>
          <w:sz w:val="28"/>
          <w:lang w:val="fr-FR"/>
        </w:rPr>
        <w:t> ?</w:t>
      </w:r>
      <w:r w:rsidRPr="00180018">
        <w:rPr>
          <w:sz w:val="28"/>
          <w:lang w:val="fr-FR"/>
        </w:rPr>
        <w:t xml:space="preserve"> (Exemple</w:t>
      </w:r>
      <w:r w:rsidR="00180018">
        <w:rPr>
          <w:sz w:val="28"/>
          <w:lang w:val="fr-FR"/>
        </w:rPr>
        <w:t> </w:t>
      </w:r>
      <w:r w:rsidRPr="00180018">
        <w:rPr>
          <w:sz w:val="28"/>
          <w:lang w:val="fr-FR"/>
        </w:rPr>
        <w:t>: dresser une liste de contacts au sein de la communauté avec lesquels travailler pour atteindre notre objectif)</w:t>
      </w:r>
    </w:p>
    <w:sectPr w:rsidR="003B72F1" w:rsidRPr="00180018" w:rsidSect="00922A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53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A704" w14:textId="77777777" w:rsidR="00CA304A" w:rsidRDefault="00CA304A" w:rsidP="00467A94">
      <w:pPr>
        <w:spacing w:after="0" w:line="240" w:lineRule="auto"/>
      </w:pPr>
      <w:r>
        <w:separator/>
      </w:r>
    </w:p>
  </w:endnote>
  <w:endnote w:type="continuationSeparator" w:id="0">
    <w:p w14:paraId="26209056" w14:textId="77777777" w:rsidR="00CA304A" w:rsidRDefault="00CA304A" w:rsidP="00467A94">
      <w:pPr>
        <w:spacing w:after="0" w:line="240" w:lineRule="auto"/>
      </w:pPr>
      <w:r>
        <w:continuationSeparator/>
      </w:r>
    </w:p>
  </w:endnote>
  <w:endnote w:type="continuationNotice" w:id="1">
    <w:p w14:paraId="2DFA0014" w14:textId="77777777" w:rsidR="00CA304A" w:rsidRDefault="00CA3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0308" w14:textId="77777777" w:rsidR="00936269" w:rsidRDefault="0093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6DBD" w14:textId="77777777" w:rsidR="00922ADE" w:rsidRPr="00664C78" w:rsidRDefault="00922ADE" w:rsidP="00922ADE">
    <w:pPr>
      <w:rPr>
        <w:sz w:val="16"/>
        <w:szCs w:val="16"/>
        <w:lang w:val="fr-FR"/>
      </w:rPr>
    </w:pPr>
    <w:r w:rsidRPr="00664C78">
      <w:rPr>
        <w:sz w:val="16"/>
        <w:szCs w:val="16"/>
        <w:lang w:val="fr-FR"/>
      </w:rPr>
      <w:t xml:space="preserve">La version originale de ce document a été élaborée grâce à des fonds provenant de plusieurs sources, y compris aux États-Unis dans le cadre de la subvention n° NU27DD000021 des Centers for </w:t>
    </w:r>
    <w:proofErr w:type="spellStart"/>
    <w:r w:rsidRPr="00664C78">
      <w:rPr>
        <w:sz w:val="16"/>
        <w:szCs w:val="16"/>
        <w:lang w:val="fr-FR"/>
      </w:rPr>
      <w:t>Disease</w:t>
    </w:r>
    <w:proofErr w:type="spellEnd"/>
    <w:r w:rsidRPr="00664C78">
      <w:rPr>
        <w:sz w:val="16"/>
        <w:szCs w:val="16"/>
        <w:lang w:val="fr-FR"/>
      </w:rPr>
      <w:t xml:space="preserve">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14:paraId="3D5DAE46" w14:textId="77777777" w:rsidR="00922ADE" w:rsidRPr="00664C78" w:rsidRDefault="00922ADE" w:rsidP="00922ADE">
    <w:pPr>
      <w:rPr>
        <w:sz w:val="16"/>
        <w:szCs w:val="16"/>
        <w:lang w:val="fr-FR"/>
      </w:rPr>
    </w:pPr>
    <w:r w:rsidRPr="00664C78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</w:t>
    </w:r>
    <w:proofErr w:type="spellStart"/>
    <w:r w:rsidRPr="00664C78">
      <w:rPr>
        <w:sz w:val="16"/>
        <w:szCs w:val="16"/>
        <w:lang w:val="fr-FR"/>
      </w:rPr>
      <w:t>Disease</w:t>
    </w:r>
    <w:proofErr w:type="spellEnd"/>
    <w:r w:rsidRPr="00664C78">
      <w:rPr>
        <w:sz w:val="16"/>
        <w:szCs w:val="16"/>
        <w:lang w:val="fr-FR"/>
      </w:rPr>
      <w:t xml:space="preserve"> Control and Prevention des États-Unis ou du Département de la santé et des services sociaux des États-Unis.</w:t>
    </w:r>
  </w:p>
  <w:p w14:paraId="7D259ED3" w14:textId="5D68ED7B" w:rsidR="003B72F1" w:rsidRPr="00922ADE" w:rsidRDefault="003B72F1" w:rsidP="00922ADE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06A6" w14:textId="77777777" w:rsidR="00936269" w:rsidRDefault="0093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774B" w14:textId="77777777" w:rsidR="00CA304A" w:rsidRDefault="00CA304A" w:rsidP="00467A94">
      <w:pPr>
        <w:spacing w:after="0" w:line="240" w:lineRule="auto"/>
      </w:pPr>
      <w:r>
        <w:separator/>
      </w:r>
    </w:p>
  </w:footnote>
  <w:footnote w:type="continuationSeparator" w:id="0">
    <w:p w14:paraId="03AF4E43" w14:textId="77777777" w:rsidR="00CA304A" w:rsidRDefault="00CA304A" w:rsidP="00467A94">
      <w:pPr>
        <w:spacing w:after="0" w:line="240" w:lineRule="auto"/>
      </w:pPr>
      <w:r>
        <w:continuationSeparator/>
      </w:r>
    </w:p>
  </w:footnote>
  <w:footnote w:type="continuationNotice" w:id="1">
    <w:p w14:paraId="58660BB0" w14:textId="77777777" w:rsidR="00CA304A" w:rsidRDefault="00CA3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104A" w14:textId="77777777" w:rsidR="00936269" w:rsidRDefault="00936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34FB" w14:textId="77777777" w:rsidR="00936269" w:rsidRDefault="00936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AE2" w14:textId="77777777" w:rsidR="00936269" w:rsidRDefault="00936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64EA"/>
    <w:multiLevelType w:val="hybridMultilevel"/>
    <w:tmpl w:val="C81C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5395">
    <w:abstractNumId w:val="4"/>
  </w:num>
  <w:num w:numId="2" w16cid:durableId="1502427588">
    <w:abstractNumId w:val="15"/>
  </w:num>
  <w:num w:numId="3" w16cid:durableId="2046590283">
    <w:abstractNumId w:val="0"/>
  </w:num>
  <w:num w:numId="4" w16cid:durableId="318921765">
    <w:abstractNumId w:val="21"/>
  </w:num>
  <w:num w:numId="5" w16cid:durableId="312948313">
    <w:abstractNumId w:val="24"/>
  </w:num>
  <w:num w:numId="6" w16cid:durableId="1953513897">
    <w:abstractNumId w:val="8"/>
  </w:num>
  <w:num w:numId="7" w16cid:durableId="134689584">
    <w:abstractNumId w:val="12"/>
  </w:num>
  <w:num w:numId="8" w16cid:durableId="1856726245">
    <w:abstractNumId w:val="3"/>
  </w:num>
  <w:num w:numId="9" w16cid:durableId="335807245">
    <w:abstractNumId w:val="14"/>
  </w:num>
  <w:num w:numId="10" w16cid:durableId="312639429">
    <w:abstractNumId w:val="15"/>
  </w:num>
  <w:num w:numId="11" w16cid:durableId="1847942538">
    <w:abstractNumId w:val="27"/>
  </w:num>
  <w:num w:numId="12" w16cid:durableId="686297920">
    <w:abstractNumId w:val="6"/>
  </w:num>
  <w:num w:numId="13" w16cid:durableId="177232727">
    <w:abstractNumId w:val="7"/>
  </w:num>
  <w:num w:numId="14" w16cid:durableId="149911325">
    <w:abstractNumId w:val="11"/>
  </w:num>
  <w:num w:numId="15" w16cid:durableId="1846167141">
    <w:abstractNumId w:val="9"/>
  </w:num>
  <w:num w:numId="16" w16cid:durableId="1756590659">
    <w:abstractNumId w:val="1"/>
  </w:num>
  <w:num w:numId="17" w16cid:durableId="1020205339">
    <w:abstractNumId w:val="2"/>
  </w:num>
  <w:num w:numId="18" w16cid:durableId="1231232170">
    <w:abstractNumId w:val="5"/>
  </w:num>
  <w:num w:numId="19" w16cid:durableId="919949016">
    <w:abstractNumId w:val="17"/>
  </w:num>
  <w:num w:numId="20" w16cid:durableId="1690646066">
    <w:abstractNumId w:val="26"/>
  </w:num>
  <w:num w:numId="21" w16cid:durableId="1479497038">
    <w:abstractNumId w:val="22"/>
  </w:num>
  <w:num w:numId="22" w16cid:durableId="861364206">
    <w:abstractNumId w:val="19"/>
  </w:num>
  <w:num w:numId="23" w16cid:durableId="1014648146">
    <w:abstractNumId w:val="16"/>
  </w:num>
  <w:num w:numId="24" w16cid:durableId="788399469">
    <w:abstractNumId w:val="10"/>
  </w:num>
  <w:num w:numId="25" w16cid:durableId="641733204">
    <w:abstractNumId w:val="25"/>
  </w:num>
  <w:num w:numId="26" w16cid:durableId="511996458">
    <w:abstractNumId w:val="18"/>
  </w:num>
  <w:num w:numId="27" w16cid:durableId="1923565049">
    <w:abstractNumId w:val="13"/>
  </w:num>
  <w:num w:numId="28" w16cid:durableId="427386263">
    <w:abstractNumId w:val="20"/>
  </w:num>
  <w:num w:numId="29" w16cid:durableId="1358061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61FED"/>
    <w:rsid w:val="00072882"/>
    <w:rsid w:val="000A6688"/>
    <w:rsid w:val="000A69FF"/>
    <w:rsid w:val="000B14D7"/>
    <w:rsid w:val="000B2A18"/>
    <w:rsid w:val="000B653F"/>
    <w:rsid w:val="000C0B91"/>
    <w:rsid w:val="000F34D5"/>
    <w:rsid w:val="001217F4"/>
    <w:rsid w:val="00132A6E"/>
    <w:rsid w:val="001554E5"/>
    <w:rsid w:val="0016055E"/>
    <w:rsid w:val="001625B9"/>
    <w:rsid w:val="001750A8"/>
    <w:rsid w:val="00180018"/>
    <w:rsid w:val="00182B6E"/>
    <w:rsid w:val="001B7D39"/>
    <w:rsid w:val="001D12DC"/>
    <w:rsid w:val="001D7E9A"/>
    <w:rsid w:val="001E023D"/>
    <w:rsid w:val="001E4A2E"/>
    <w:rsid w:val="00217276"/>
    <w:rsid w:val="00240819"/>
    <w:rsid w:val="002521A5"/>
    <w:rsid w:val="002B2C3D"/>
    <w:rsid w:val="002D1D28"/>
    <w:rsid w:val="002D2C7B"/>
    <w:rsid w:val="002E504A"/>
    <w:rsid w:val="00326890"/>
    <w:rsid w:val="0034331D"/>
    <w:rsid w:val="0034449F"/>
    <w:rsid w:val="003448DB"/>
    <w:rsid w:val="003476E1"/>
    <w:rsid w:val="003500C8"/>
    <w:rsid w:val="00375657"/>
    <w:rsid w:val="00381CF1"/>
    <w:rsid w:val="00394612"/>
    <w:rsid w:val="003B313C"/>
    <w:rsid w:val="003B72F1"/>
    <w:rsid w:val="003C60B2"/>
    <w:rsid w:val="003E0250"/>
    <w:rsid w:val="00401D6A"/>
    <w:rsid w:val="00422C89"/>
    <w:rsid w:val="00437AF9"/>
    <w:rsid w:val="00467A94"/>
    <w:rsid w:val="004739D8"/>
    <w:rsid w:val="00487FC8"/>
    <w:rsid w:val="004A1337"/>
    <w:rsid w:val="004C265D"/>
    <w:rsid w:val="004C6A00"/>
    <w:rsid w:val="00517102"/>
    <w:rsid w:val="0052207E"/>
    <w:rsid w:val="005250B4"/>
    <w:rsid w:val="0052542E"/>
    <w:rsid w:val="005329CE"/>
    <w:rsid w:val="0053426F"/>
    <w:rsid w:val="00535FA8"/>
    <w:rsid w:val="00566C0E"/>
    <w:rsid w:val="00567BF2"/>
    <w:rsid w:val="00571A9A"/>
    <w:rsid w:val="005B28D2"/>
    <w:rsid w:val="005E477B"/>
    <w:rsid w:val="006007B1"/>
    <w:rsid w:val="006440DE"/>
    <w:rsid w:val="00660753"/>
    <w:rsid w:val="00661031"/>
    <w:rsid w:val="00661ED8"/>
    <w:rsid w:val="0068192C"/>
    <w:rsid w:val="006A4CAA"/>
    <w:rsid w:val="006B3F28"/>
    <w:rsid w:val="006D1D38"/>
    <w:rsid w:val="006E174E"/>
    <w:rsid w:val="006E4A7B"/>
    <w:rsid w:val="006E554D"/>
    <w:rsid w:val="00726664"/>
    <w:rsid w:val="0076776E"/>
    <w:rsid w:val="00773A42"/>
    <w:rsid w:val="00774B06"/>
    <w:rsid w:val="007B4030"/>
    <w:rsid w:val="007D1640"/>
    <w:rsid w:val="007E0C10"/>
    <w:rsid w:val="007E7D28"/>
    <w:rsid w:val="00800D0D"/>
    <w:rsid w:val="00812723"/>
    <w:rsid w:val="008209DF"/>
    <w:rsid w:val="00824289"/>
    <w:rsid w:val="008261C5"/>
    <w:rsid w:val="008337A0"/>
    <w:rsid w:val="008426DB"/>
    <w:rsid w:val="00842871"/>
    <w:rsid w:val="00843838"/>
    <w:rsid w:val="008504C2"/>
    <w:rsid w:val="0087197B"/>
    <w:rsid w:val="008B3DBB"/>
    <w:rsid w:val="008E63CC"/>
    <w:rsid w:val="00903161"/>
    <w:rsid w:val="00922ADE"/>
    <w:rsid w:val="00933904"/>
    <w:rsid w:val="00935FED"/>
    <w:rsid w:val="00936269"/>
    <w:rsid w:val="00956816"/>
    <w:rsid w:val="00957976"/>
    <w:rsid w:val="00972013"/>
    <w:rsid w:val="009721B2"/>
    <w:rsid w:val="00985CB5"/>
    <w:rsid w:val="0099424D"/>
    <w:rsid w:val="00996CA4"/>
    <w:rsid w:val="0099739A"/>
    <w:rsid w:val="009A0CA1"/>
    <w:rsid w:val="009C6D8A"/>
    <w:rsid w:val="009C7C55"/>
    <w:rsid w:val="009F10C4"/>
    <w:rsid w:val="00A02FD5"/>
    <w:rsid w:val="00A363E9"/>
    <w:rsid w:val="00A44A96"/>
    <w:rsid w:val="00A62EF5"/>
    <w:rsid w:val="00A62FB4"/>
    <w:rsid w:val="00A7395D"/>
    <w:rsid w:val="00A90EF9"/>
    <w:rsid w:val="00A92976"/>
    <w:rsid w:val="00A956D6"/>
    <w:rsid w:val="00AB6DB9"/>
    <w:rsid w:val="00AD1361"/>
    <w:rsid w:val="00AF46F2"/>
    <w:rsid w:val="00B1451B"/>
    <w:rsid w:val="00B51E21"/>
    <w:rsid w:val="00B520FA"/>
    <w:rsid w:val="00B77235"/>
    <w:rsid w:val="00B915C6"/>
    <w:rsid w:val="00BB2653"/>
    <w:rsid w:val="00BB559D"/>
    <w:rsid w:val="00BD1A36"/>
    <w:rsid w:val="00BE38E0"/>
    <w:rsid w:val="00BE510D"/>
    <w:rsid w:val="00BF60B1"/>
    <w:rsid w:val="00C108E0"/>
    <w:rsid w:val="00C12D34"/>
    <w:rsid w:val="00C24596"/>
    <w:rsid w:val="00C31814"/>
    <w:rsid w:val="00C37797"/>
    <w:rsid w:val="00C65085"/>
    <w:rsid w:val="00C837CF"/>
    <w:rsid w:val="00C938B5"/>
    <w:rsid w:val="00CA304A"/>
    <w:rsid w:val="00CB2D41"/>
    <w:rsid w:val="00CC0A9A"/>
    <w:rsid w:val="00CC0F65"/>
    <w:rsid w:val="00CC20AC"/>
    <w:rsid w:val="00CC6C04"/>
    <w:rsid w:val="00CD298F"/>
    <w:rsid w:val="00CE7FD9"/>
    <w:rsid w:val="00D225AF"/>
    <w:rsid w:val="00D25DD8"/>
    <w:rsid w:val="00D30356"/>
    <w:rsid w:val="00D436A6"/>
    <w:rsid w:val="00D4516B"/>
    <w:rsid w:val="00D546E1"/>
    <w:rsid w:val="00D626F7"/>
    <w:rsid w:val="00D67823"/>
    <w:rsid w:val="00D7455F"/>
    <w:rsid w:val="00D761A8"/>
    <w:rsid w:val="00D9428B"/>
    <w:rsid w:val="00DE43F1"/>
    <w:rsid w:val="00E03C03"/>
    <w:rsid w:val="00E03D26"/>
    <w:rsid w:val="00E122F1"/>
    <w:rsid w:val="00E1353E"/>
    <w:rsid w:val="00E500AD"/>
    <w:rsid w:val="00E674FE"/>
    <w:rsid w:val="00E900D1"/>
    <w:rsid w:val="00E95B66"/>
    <w:rsid w:val="00EB02BA"/>
    <w:rsid w:val="00EB04EA"/>
    <w:rsid w:val="00EB6896"/>
    <w:rsid w:val="00EC38FE"/>
    <w:rsid w:val="00EC6037"/>
    <w:rsid w:val="00EF4DFF"/>
    <w:rsid w:val="00EF5F2A"/>
    <w:rsid w:val="00F34BFA"/>
    <w:rsid w:val="00FC2BA4"/>
    <w:rsid w:val="00FE6C56"/>
    <w:rsid w:val="1FCDDDBA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41CCE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0D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0D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docId:666F120A54BFF3488333361C24A4F901</cp:keywords>
  <dc:description/>
  <cp:lastModifiedBy>Faith Chabedi</cp:lastModifiedBy>
  <cp:revision>12</cp:revision>
  <cp:lastPrinted>2020-06-18T00:26:00Z</cp:lastPrinted>
  <dcterms:created xsi:type="dcterms:W3CDTF">2022-08-30T11:43:00Z</dcterms:created>
  <dcterms:modified xsi:type="dcterms:W3CDTF">2024-10-16T13:04:00Z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